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F83487">
        <w:tc>
          <w:tcPr>
            <w:tcW w:w="6227" w:type="dxa"/>
          </w:tcPr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2D273D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</w:tcPr>
          <w:p w:rsidR="00B51A77" w:rsidRDefault="00B51A77" w:rsidP="002D273D">
            <w:pPr>
              <w:rPr>
                <w:sz w:val="16"/>
              </w:rPr>
            </w:pPr>
          </w:p>
          <w:p w:rsidR="00B51A77" w:rsidRDefault="00B51A77" w:rsidP="002D273D">
            <w:pPr>
              <w:jc w:val="center"/>
              <w:rPr>
                <w:sz w:val="16"/>
              </w:rPr>
            </w:pPr>
          </w:p>
          <w:p w:rsidR="00B51A77" w:rsidRPr="002D273D" w:rsidRDefault="004677EC" w:rsidP="00467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  <w:bookmarkStart w:id="0" w:name="_GoBack"/>
            <w:bookmarkEnd w:id="0"/>
          </w:p>
          <w:p w:rsidR="00B51A77" w:rsidRDefault="00ED2DD9" w:rsidP="002D273D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            </w:t>
            </w:r>
            <w:r w:rsidR="00B51A77"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2D273D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2D273D"/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3601"/>
        <w:gridCol w:w="3390"/>
      </w:tblGrid>
      <w:tr w:rsidR="00B51A77" w:rsidRPr="003806AD" w:rsidTr="003F349C">
        <w:trPr>
          <w:cantSplit/>
          <w:trHeight w:val="511"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F83487" w:rsidP="002D273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Ügyiratszám:</w:t>
            </w:r>
            <w:r w:rsidR="005C6A2D">
              <w:rPr>
                <w:sz w:val="24"/>
                <w:szCs w:val="24"/>
              </w:rPr>
              <w:t xml:space="preserve"> </w:t>
            </w:r>
            <w:r w:rsidR="00B51A77" w:rsidRPr="003806AD">
              <w:rPr>
                <w:sz w:val="24"/>
                <w:szCs w:val="24"/>
              </w:rPr>
              <w:t>HSZ/</w:t>
            </w:r>
            <w:r w:rsidR="002F28A0">
              <w:rPr>
                <w:sz w:val="24"/>
                <w:szCs w:val="24"/>
              </w:rPr>
              <w:t>32860</w:t>
            </w:r>
            <w:r w:rsidR="00D80636">
              <w:rPr>
                <w:sz w:val="24"/>
                <w:szCs w:val="24"/>
              </w:rPr>
              <w:t>/2023</w:t>
            </w:r>
          </w:p>
          <w:p w:rsidR="008908FD" w:rsidRPr="003806AD" w:rsidRDefault="008908FD" w:rsidP="002D273D">
            <w:pPr>
              <w:widowControl w:val="0"/>
              <w:rPr>
                <w:sz w:val="24"/>
                <w:szCs w:val="24"/>
              </w:rPr>
            </w:pPr>
          </w:p>
          <w:p w:rsidR="00B51A77" w:rsidRPr="003806AD" w:rsidRDefault="00B51A77" w:rsidP="002F28A0">
            <w:pPr>
              <w:widowControl w:val="0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 xml:space="preserve">A 2023. </w:t>
            </w:r>
            <w:r w:rsidR="002F28A0">
              <w:rPr>
                <w:sz w:val="24"/>
                <w:szCs w:val="24"/>
              </w:rPr>
              <w:t>november 23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2F28A0" w:rsidP="00ED2DD9">
            <w:pPr>
              <w:widowControl w:val="0"/>
              <w:rPr>
                <w:sz w:val="24"/>
                <w:szCs w:val="24"/>
                <w:lang w:eastAsia="en-US"/>
              </w:rPr>
            </w:pPr>
            <w:r w:rsidRPr="002F28A0">
              <w:rPr>
                <w:sz w:val="24"/>
                <w:szCs w:val="24"/>
                <w:lang w:eastAsia="en-US"/>
              </w:rPr>
              <w:t>Kiss Andrea</w:t>
            </w:r>
          </w:p>
          <w:p w:rsidR="002F28A0" w:rsidRPr="003806AD" w:rsidRDefault="002F28A0" w:rsidP="00ED2DD9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városfejlesztési ügyintéző</w:t>
            </w:r>
          </w:p>
        </w:tc>
      </w:tr>
      <w:tr w:rsidR="00B51A77" w:rsidRPr="003806AD" w:rsidTr="003F349C">
        <w:trPr>
          <w:cantSplit/>
          <w:trHeight w:val="428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ED2DD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3F349C">
        <w:trPr>
          <w:cantSplit/>
          <w:trHeight w:val="436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60" w:rsidRPr="003806AD" w:rsidRDefault="000416B7" w:rsidP="00ED2DD9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</w:t>
            </w:r>
            <w:r w:rsidR="00CE26F6">
              <w:rPr>
                <w:sz w:val="24"/>
                <w:szCs w:val="24"/>
                <w:lang w:eastAsia="en-US"/>
              </w:rPr>
              <w:t>fejlesztési és Műszaki</w:t>
            </w:r>
            <w:r w:rsidR="00551A5D">
              <w:rPr>
                <w:sz w:val="24"/>
                <w:szCs w:val="24"/>
                <w:lang w:eastAsia="en-US"/>
              </w:rPr>
              <w:t xml:space="preserve"> Bizottság</w:t>
            </w:r>
            <w:r w:rsidR="00ED2DD9">
              <w:rPr>
                <w:sz w:val="24"/>
                <w:szCs w:val="24"/>
                <w:lang w:eastAsia="en-US"/>
              </w:rPr>
              <w:t xml:space="preserve">; </w:t>
            </w:r>
            <w:r w:rsidRPr="003806AD">
              <w:rPr>
                <w:sz w:val="24"/>
                <w:szCs w:val="24"/>
                <w:lang w:eastAsia="en-US"/>
              </w:rPr>
              <w:t>Pénzügyi és Gazdasági Bizottság</w:t>
            </w:r>
          </w:p>
        </w:tc>
      </w:tr>
      <w:tr w:rsidR="00B51A77" w:rsidRPr="003806AD" w:rsidTr="003F349C">
        <w:trPr>
          <w:cantSplit/>
          <w:trHeight w:val="289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411E5" w:rsidP="00ED2DD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(Mötv. 42. § 1. szerint)</w:t>
            </w:r>
          </w:p>
        </w:tc>
      </w:tr>
    </w:tbl>
    <w:p w:rsidR="00A77783" w:rsidRPr="003806AD" w:rsidRDefault="00A77783" w:rsidP="002D273D">
      <w:pPr>
        <w:rPr>
          <w:sz w:val="24"/>
          <w:szCs w:val="24"/>
        </w:rPr>
      </w:pPr>
    </w:p>
    <w:p w:rsidR="002743A3" w:rsidRPr="001D4F12" w:rsidRDefault="00F0606F" w:rsidP="002D273D">
      <w:pPr>
        <w:pStyle w:val="Cmsor2"/>
        <w:jc w:val="center"/>
        <w:rPr>
          <w:sz w:val="24"/>
          <w:szCs w:val="24"/>
        </w:rPr>
      </w:pP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Ő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</w:p>
    <w:p w:rsidR="004A1501" w:rsidRPr="00F16827" w:rsidRDefault="005E4A96" w:rsidP="004A1501">
      <w:pPr>
        <w:ind w:left="567" w:right="567"/>
        <w:jc w:val="center"/>
        <w:rPr>
          <w:b/>
          <w:sz w:val="24"/>
          <w:szCs w:val="24"/>
          <w:shd w:val="clear" w:color="auto" w:fill="FFFFFF"/>
        </w:rPr>
      </w:pPr>
      <w:r w:rsidRPr="00F16827">
        <w:rPr>
          <w:b/>
          <w:sz w:val="24"/>
          <w:szCs w:val="24"/>
          <w:shd w:val="clear" w:color="auto" w:fill="FFFFFF"/>
        </w:rPr>
        <w:t xml:space="preserve"> </w:t>
      </w:r>
      <w:r w:rsidR="00F16827" w:rsidRPr="00F16827">
        <w:rPr>
          <w:b/>
          <w:sz w:val="24"/>
          <w:szCs w:val="24"/>
          <w:shd w:val="clear" w:color="auto" w:fill="FFFFFF"/>
        </w:rPr>
        <w:t>a Rákóczi utcán elvégzendő padkarendezésről</w:t>
      </w:r>
    </w:p>
    <w:p w:rsidR="004A1501" w:rsidRDefault="004A1501" w:rsidP="004A1501">
      <w:pPr>
        <w:ind w:right="567"/>
        <w:rPr>
          <w:sz w:val="24"/>
          <w:szCs w:val="24"/>
          <w:shd w:val="clear" w:color="auto" w:fill="FFFFFF"/>
        </w:rPr>
      </w:pPr>
    </w:p>
    <w:p w:rsidR="002743A3" w:rsidRPr="001D4F12" w:rsidRDefault="002743A3" w:rsidP="004A1501">
      <w:pPr>
        <w:ind w:right="567"/>
        <w:rPr>
          <w:rFonts w:eastAsia="SimSun"/>
          <w:b/>
          <w:sz w:val="24"/>
          <w:szCs w:val="24"/>
        </w:rPr>
      </w:pPr>
      <w:r w:rsidRPr="001D4F12">
        <w:rPr>
          <w:rFonts w:eastAsia="SimSun"/>
          <w:b/>
          <w:sz w:val="24"/>
          <w:szCs w:val="24"/>
        </w:rPr>
        <w:t>Tisztelt Képviselő-testület!</w:t>
      </w:r>
    </w:p>
    <w:p w:rsidR="002743A3" w:rsidRPr="001D4F12" w:rsidRDefault="002743A3" w:rsidP="002D273D">
      <w:pPr>
        <w:rPr>
          <w:rFonts w:eastAsia="SimSun"/>
          <w:b/>
          <w:sz w:val="24"/>
          <w:szCs w:val="24"/>
        </w:rPr>
      </w:pPr>
      <w:r w:rsidRPr="001D4F12">
        <w:rPr>
          <w:rFonts w:eastAsia="SimSun"/>
          <w:b/>
          <w:sz w:val="24"/>
          <w:szCs w:val="24"/>
        </w:rPr>
        <w:t>Tisztelet Bizottságok!</w:t>
      </w:r>
    </w:p>
    <w:p w:rsidR="002743A3" w:rsidRDefault="002743A3" w:rsidP="002D273D">
      <w:pPr>
        <w:jc w:val="both"/>
        <w:rPr>
          <w:rFonts w:eastAsia="SimSun"/>
          <w:b/>
          <w:sz w:val="24"/>
          <w:szCs w:val="24"/>
        </w:rPr>
      </w:pPr>
    </w:p>
    <w:p w:rsidR="003B3B5C" w:rsidRDefault="003B3B5C" w:rsidP="00843CE4">
      <w:pPr>
        <w:tabs>
          <w:tab w:val="left" w:pos="542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Rákóczi u. 72. szám alatt került kialakításra az új bölcsődei tagintézmény, melyhez érkező szülők és vendégek egy része az utcán, az út szélén kénytelen megállni. A csapadékos időjárás miatt </w:t>
      </w:r>
      <w:r w:rsidR="00551A5D">
        <w:rPr>
          <w:sz w:val="24"/>
          <w:szCs w:val="24"/>
        </w:rPr>
        <w:t>ez jelentős sárfelhordással jár, így célszerű szilárdabb padka kialakítása az érintett szakaszokon. A</w:t>
      </w:r>
      <w:r>
        <w:rPr>
          <w:sz w:val="24"/>
          <w:szCs w:val="24"/>
        </w:rPr>
        <w:t xml:space="preserve"> Török ut</w:t>
      </w:r>
      <w:r w:rsidR="00551A5D">
        <w:rPr>
          <w:sz w:val="24"/>
          <w:szCs w:val="24"/>
        </w:rPr>
        <w:t xml:space="preserve">ca sarkán lévő gyalogátkelőtől a páros oldalban, </w:t>
      </w:r>
      <w:r>
        <w:rPr>
          <w:sz w:val="24"/>
          <w:szCs w:val="24"/>
        </w:rPr>
        <w:t>az újonnan épült bö</w:t>
      </w:r>
      <w:r w:rsidR="00551A5D">
        <w:rPr>
          <w:sz w:val="24"/>
          <w:szCs w:val="24"/>
        </w:rPr>
        <w:t>lcsődéig 1 méter szélességben, míg a páratlan oldalban</w:t>
      </w:r>
      <w:r>
        <w:rPr>
          <w:sz w:val="24"/>
          <w:szCs w:val="24"/>
        </w:rPr>
        <w:t xml:space="preserve"> a Török utca sarkán lévő gyalogátkelőtől a Szováti úti keresztez</w:t>
      </w:r>
      <w:r w:rsidR="00551A5D">
        <w:rPr>
          <w:sz w:val="24"/>
          <w:szCs w:val="24"/>
        </w:rPr>
        <w:t>ődésig 2 m szélességben javasolt</w:t>
      </w:r>
      <w:r>
        <w:rPr>
          <w:sz w:val="24"/>
          <w:szCs w:val="24"/>
        </w:rPr>
        <w:t xml:space="preserve"> a nemes padka kialakítás</w:t>
      </w:r>
      <w:r w:rsidR="00551A5D">
        <w:rPr>
          <w:sz w:val="24"/>
          <w:szCs w:val="24"/>
        </w:rPr>
        <w:t>a.</w:t>
      </w:r>
      <w:r>
        <w:rPr>
          <w:sz w:val="24"/>
          <w:szCs w:val="24"/>
        </w:rPr>
        <w:t xml:space="preserve"> Az út nem önkormányzati fenntartású</w:t>
      </w:r>
      <w:r w:rsidR="00551A5D">
        <w:rPr>
          <w:sz w:val="24"/>
          <w:szCs w:val="24"/>
        </w:rPr>
        <w:t>, így</w:t>
      </w:r>
      <w:r>
        <w:rPr>
          <w:sz w:val="24"/>
          <w:szCs w:val="24"/>
        </w:rPr>
        <w:t xml:space="preserve"> </w:t>
      </w:r>
      <w:r w:rsidR="00551A5D">
        <w:rPr>
          <w:sz w:val="24"/>
          <w:szCs w:val="24"/>
        </w:rPr>
        <w:t xml:space="preserve">a lefolytatott </w:t>
      </w:r>
      <w:r>
        <w:rPr>
          <w:sz w:val="24"/>
          <w:szCs w:val="24"/>
        </w:rPr>
        <w:t>előzetes egyeztetés alapján a Magyar Közút Nonprofit Zrt. hozzájárul a felújítási munkához minden kikötés nélkül. Előzetesen bekért ajánlat alapján a nemespadka kialakítása</w:t>
      </w:r>
      <w:r w:rsidR="00551A5D">
        <w:rPr>
          <w:sz w:val="24"/>
          <w:szCs w:val="24"/>
        </w:rPr>
        <w:t xml:space="preserve"> bruttó 1,7</w:t>
      </w:r>
      <w:r>
        <w:rPr>
          <w:sz w:val="24"/>
          <w:szCs w:val="24"/>
        </w:rPr>
        <w:t>M</w:t>
      </w:r>
      <w:r w:rsidR="00551A5D">
        <w:rPr>
          <w:sz w:val="24"/>
          <w:szCs w:val="24"/>
        </w:rPr>
        <w:t xml:space="preserve"> </w:t>
      </w:r>
      <w:r>
        <w:rPr>
          <w:sz w:val="24"/>
          <w:szCs w:val="24"/>
        </w:rPr>
        <w:t>Ft-ba kerül.</w:t>
      </w:r>
    </w:p>
    <w:p w:rsidR="00330B1D" w:rsidRDefault="00330B1D" w:rsidP="003F349C">
      <w:pPr>
        <w:jc w:val="both"/>
        <w:rPr>
          <w:sz w:val="24"/>
          <w:szCs w:val="24"/>
        </w:rPr>
      </w:pPr>
      <w:r w:rsidRPr="003F349C">
        <w:rPr>
          <w:sz w:val="24"/>
          <w:szCs w:val="24"/>
        </w:rPr>
        <w:t xml:space="preserve">A 2023. évi városi költségvetésben </w:t>
      </w:r>
      <w:r w:rsidR="003B3B5C">
        <w:rPr>
          <w:sz w:val="24"/>
          <w:szCs w:val="24"/>
        </w:rPr>
        <w:t xml:space="preserve">nem áll </w:t>
      </w:r>
      <w:r w:rsidR="00551A5D">
        <w:rPr>
          <w:sz w:val="24"/>
          <w:szCs w:val="24"/>
        </w:rPr>
        <w:t xml:space="preserve">rendelkezésre forrás </w:t>
      </w:r>
      <w:r w:rsidR="003B3B5C">
        <w:rPr>
          <w:sz w:val="24"/>
          <w:szCs w:val="24"/>
        </w:rPr>
        <w:t>a munka elvégzésére</w:t>
      </w:r>
      <w:r w:rsidR="00551A5D">
        <w:rPr>
          <w:sz w:val="24"/>
          <w:szCs w:val="24"/>
        </w:rPr>
        <w:t>,</w:t>
      </w:r>
      <w:r w:rsidR="003B3B5C">
        <w:rPr>
          <w:sz w:val="24"/>
          <w:szCs w:val="24"/>
        </w:rPr>
        <w:t xml:space="preserve"> </w:t>
      </w:r>
      <w:r w:rsidRPr="003F349C">
        <w:rPr>
          <w:sz w:val="24"/>
          <w:szCs w:val="24"/>
        </w:rPr>
        <w:t xml:space="preserve">így a </w:t>
      </w:r>
      <w:r w:rsidR="003B3B5C">
        <w:rPr>
          <w:sz w:val="24"/>
          <w:szCs w:val="24"/>
        </w:rPr>
        <w:t xml:space="preserve">nemespadka elkészítésére </w:t>
      </w:r>
      <w:r w:rsidRPr="003F349C">
        <w:rPr>
          <w:sz w:val="24"/>
          <w:szCs w:val="24"/>
        </w:rPr>
        <w:t>az általános tartalék keret nyújthat fedezetet.</w:t>
      </w:r>
    </w:p>
    <w:p w:rsidR="00ED2DD9" w:rsidRPr="003F349C" w:rsidRDefault="00ED2DD9" w:rsidP="003F349C">
      <w:pPr>
        <w:jc w:val="both"/>
        <w:rPr>
          <w:sz w:val="24"/>
          <w:szCs w:val="24"/>
        </w:rPr>
      </w:pPr>
    </w:p>
    <w:p w:rsidR="002743A3" w:rsidRPr="00ED2DD9" w:rsidRDefault="002743A3" w:rsidP="002D273D">
      <w:pPr>
        <w:jc w:val="both"/>
        <w:rPr>
          <w:b/>
          <w:sz w:val="24"/>
          <w:szCs w:val="24"/>
        </w:rPr>
      </w:pPr>
      <w:r w:rsidRPr="00ED2DD9">
        <w:rPr>
          <w:b/>
          <w:sz w:val="24"/>
          <w:szCs w:val="24"/>
        </w:rPr>
        <w:t xml:space="preserve">Kérjük a Tisztelt Képviselő-testületet/Bizottságokat </w:t>
      </w:r>
      <w:r w:rsidR="005B6F0B" w:rsidRPr="00ED2DD9">
        <w:rPr>
          <w:b/>
          <w:sz w:val="24"/>
          <w:szCs w:val="24"/>
        </w:rPr>
        <w:t>a</w:t>
      </w:r>
      <w:r w:rsidR="008A4C0F" w:rsidRPr="00ED2DD9">
        <w:rPr>
          <w:b/>
          <w:sz w:val="24"/>
          <w:szCs w:val="24"/>
        </w:rPr>
        <w:t>z előterjesztésünket megtárgyalni, döntését meghozni</w:t>
      </w:r>
      <w:r w:rsidR="005B6F0B" w:rsidRPr="00ED2DD9">
        <w:rPr>
          <w:b/>
          <w:sz w:val="24"/>
          <w:szCs w:val="24"/>
        </w:rPr>
        <w:t xml:space="preserve"> </w:t>
      </w:r>
      <w:r w:rsidRPr="00ED2DD9">
        <w:rPr>
          <w:b/>
          <w:sz w:val="24"/>
          <w:szCs w:val="24"/>
        </w:rPr>
        <w:t>szíveskedjen</w:t>
      </w:r>
      <w:r w:rsidR="00ED2DD9">
        <w:rPr>
          <w:rFonts w:eastAsia="SimSun"/>
          <w:b/>
          <w:sz w:val="24"/>
          <w:szCs w:val="24"/>
        </w:rPr>
        <w:t>!</w:t>
      </w:r>
    </w:p>
    <w:p w:rsidR="005F3461" w:rsidRPr="00ED2DD9" w:rsidRDefault="005F3461" w:rsidP="002D273D">
      <w:pPr>
        <w:jc w:val="both"/>
        <w:rPr>
          <w:b/>
          <w:sz w:val="24"/>
          <w:szCs w:val="24"/>
        </w:rPr>
      </w:pPr>
    </w:p>
    <w:p w:rsidR="00C64B41" w:rsidRPr="008908FD" w:rsidRDefault="00C64B41" w:rsidP="002D273D">
      <w:pPr>
        <w:jc w:val="both"/>
        <w:rPr>
          <w:sz w:val="24"/>
          <w:szCs w:val="24"/>
          <w:u w:val="single"/>
        </w:rPr>
      </w:pPr>
      <w:r w:rsidRPr="008908FD">
        <w:rPr>
          <w:sz w:val="24"/>
          <w:szCs w:val="24"/>
          <w:u w:val="single"/>
        </w:rPr>
        <w:t>Határozati javaslat:</w:t>
      </w:r>
    </w:p>
    <w:p w:rsidR="00F56E90" w:rsidRPr="00EF38CE" w:rsidRDefault="00F56E90" w:rsidP="002D273D">
      <w:pPr>
        <w:jc w:val="both"/>
        <w:rPr>
          <w:b/>
          <w:i/>
          <w:sz w:val="24"/>
          <w:szCs w:val="24"/>
        </w:rPr>
      </w:pPr>
    </w:p>
    <w:p w:rsidR="003806AD" w:rsidRPr="00EF38CE" w:rsidRDefault="003F349C" w:rsidP="002D27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D2DD9">
        <w:rPr>
          <w:rFonts w:ascii="Times New Roman" w:hAnsi="Times New Roman"/>
          <w:b/>
          <w:i/>
          <w:sz w:val="24"/>
          <w:szCs w:val="24"/>
        </w:rPr>
        <w:t>„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Hajdúszoboszló Város Önkormányzata Képviselő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-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testületének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 xml:space="preserve">…/2023. 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(</w:t>
      </w:r>
      <w:r w:rsidR="00843CE4">
        <w:rPr>
          <w:rFonts w:ascii="Times New Roman" w:hAnsi="Times New Roman"/>
          <w:b/>
          <w:i/>
          <w:sz w:val="24"/>
          <w:szCs w:val="24"/>
        </w:rPr>
        <w:t>XI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.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2</w:t>
      </w:r>
      <w:r w:rsidR="00843CE4">
        <w:rPr>
          <w:rFonts w:ascii="Times New Roman" w:hAnsi="Times New Roman"/>
          <w:b/>
          <w:i/>
          <w:sz w:val="24"/>
          <w:szCs w:val="24"/>
        </w:rPr>
        <w:t>3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.)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határozata</w:t>
      </w:r>
    </w:p>
    <w:p w:rsidR="00C64B41" w:rsidRPr="00EF38CE" w:rsidRDefault="00C64B41" w:rsidP="002D273D">
      <w:pPr>
        <w:rPr>
          <w:b/>
          <w:i/>
          <w:sz w:val="24"/>
          <w:szCs w:val="24"/>
        </w:rPr>
      </w:pPr>
    </w:p>
    <w:p w:rsidR="00551A5D" w:rsidRDefault="001D4F12" w:rsidP="003F349C">
      <w:pPr>
        <w:jc w:val="both"/>
        <w:rPr>
          <w:b/>
          <w:i/>
          <w:sz w:val="24"/>
          <w:szCs w:val="24"/>
        </w:rPr>
      </w:pPr>
      <w:r w:rsidRPr="00EF38CE">
        <w:rPr>
          <w:b/>
          <w:i/>
          <w:sz w:val="24"/>
          <w:szCs w:val="24"/>
        </w:rPr>
        <w:t xml:space="preserve">Hajdúszoboszló Város Önkormányzatának Képviselő-testülete </w:t>
      </w:r>
      <w:r w:rsidR="003B3B5C">
        <w:rPr>
          <w:b/>
          <w:i/>
          <w:sz w:val="24"/>
          <w:szCs w:val="24"/>
        </w:rPr>
        <w:t xml:space="preserve">1,7 MFt keretösszeget biztosít a </w:t>
      </w:r>
      <w:r w:rsidR="003F349C">
        <w:rPr>
          <w:b/>
          <w:i/>
          <w:sz w:val="24"/>
          <w:szCs w:val="24"/>
        </w:rPr>
        <w:t>2023. évi városi költségvetés általán</w:t>
      </w:r>
      <w:r w:rsidR="003B3B5C">
        <w:rPr>
          <w:b/>
          <w:i/>
          <w:sz w:val="24"/>
          <w:szCs w:val="24"/>
        </w:rPr>
        <w:t xml:space="preserve">os tartalék kerete terhére, a Rákóczi utca </w:t>
      </w:r>
      <w:r w:rsidR="00551A5D">
        <w:rPr>
          <w:b/>
          <w:i/>
          <w:sz w:val="24"/>
          <w:szCs w:val="24"/>
        </w:rPr>
        <w:t>72. sz. alatti bö</w:t>
      </w:r>
      <w:r w:rsidR="005B6579">
        <w:rPr>
          <w:b/>
          <w:i/>
          <w:sz w:val="24"/>
          <w:szCs w:val="24"/>
        </w:rPr>
        <w:t>l</w:t>
      </w:r>
      <w:r w:rsidR="00551A5D">
        <w:rPr>
          <w:b/>
          <w:i/>
          <w:sz w:val="24"/>
          <w:szCs w:val="24"/>
        </w:rPr>
        <w:t>csődei intézmény megközelítésének biztosítása érdekében.</w:t>
      </w:r>
    </w:p>
    <w:p w:rsidR="00551A5D" w:rsidRDefault="00551A5D" w:rsidP="003F349C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 nemesített padka kiépítése előterjesztésben foglaltak szerint a Rákóczi utca páros oldalában, a </w:t>
      </w:r>
      <w:r w:rsidR="003B3B5C" w:rsidRPr="00011880">
        <w:rPr>
          <w:b/>
          <w:i/>
          <w:sz w:val="24"/>
          <w:szCs w:val="24"/>
        </w:rPr>
        <w:t>Török utc</w:t>
      </w:r>
      <w:r>
        <w:rPr>
          <w:b/>
          <w:i/>
          <w:sz w:val="24"/>
          <w:szCs w:val="24"/>
        </w:rPr>
        <w:t>ától a Bölcsődéig, illetve a páratlan oldal</w:t>
      </w:r>
      <w:r w:rsidR="00153A7F">
        <w:rPr>
          <w:b/>
          <w:i/>
          <w:sz w:val="24"/>
          <w:szCs w:val="24"/>
        </w:rPr>
        <w:t>á</w:t>
      </w:r>
      <w:r>
        <w:rPr>
          <w:b/>
          <w:i/>
          <w:sz w:val="24"/>
          <w:szCs w:val="24"/>
        </w:rPr>
        <w:t>ban, a Török utca és a Szováti út közötti szakaszon t</w:t>
      </w:r>
      <w:r w:rsidR="00153A7F">
        <w:rPr>
          <w:b/>
          <w:i/>
          <w:sz w:val="24"/>
          <w:szCs w:val="24"/>
        </w:rPr>
        <w:t>ámogatott</w:t>
      </w:r>
      <w:r>
        <w:rPr>
          <w:b/>
          <w:i/>
          <w:sz w:val="24"/>
          <w:szCs w:val="24"/>
        </w:rPr>
        <w:t>.</w:t>
      </w:r>
    </w:p>
    <w:p w:rsidR="003F349C" w:rsidRPr="003F349C" w:rsidRDefault="003F349C" w:rsidP="003F349C">
      <w:pPr>
        <w:jc w:val="both"/>
        <w:rPr>
          <w:b/>
          <w:i/>
          <w:sz w:val="24"/>
          <w:szCs w:val="24"/>
        </w:rPr>
      </w:pPr>
    </w:p>
    <w:p w:rsidR="001D4F12" w:rsidRPr="002D273D" w:rsidRDefault="002D273D" w:rsidP="002D273D">
      <w:pPr>
        <w:tabs>
          <w:tab w:val="left" w:pos="187"/>
          <w:tab w:val="left" w:pos="561"/>
        </w:tabs>
        <w:jc w:val="both"/>
        <w:rPr>
          <w:rFonts w:eastAsia="SimSun"/>
          <w:b/>
          <w:i/>
          <w:sz w:val="24"/>
          <w:szCs w:val="24"/>
        </w:rPr>
      </w:pPr>
      <w:r w:rsidRPr="00EF38CE">
        <w:rPr>
          <w:rFonts w:eastAsia="SimSun"/>
          <w:b/>
          <w:i/>
          <w:sz w:val="24"/>
          <w:szCs w:val="24"/>
          <w:u w:val="single"/>
        </w:rPr>
        <w:t>Felelős</w:t>
      </w:r>
      <w:r>
        <w:rPr>
          <w:rFonts w:eastAsia="SimSun"/>
          <w:b/>
          <w:i/>
          <w:sz w:val="24"/>
          <w:szCs w:val="24"/>
        </w:rPr>
        <w:t>: Jegyző</w:t>
      </w:r>
    </w:p>
    <w:p w:rsidR="003806AD" w:rsidRPr="003C791D" w:rsidRDefault="001D4F12" w:rsidP="003C791D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EF38CE">
        <w:rPr>
          <w:rFonts w:eastAsia="SimSun"/>
          <w:b/>
          <w:i/>
          <w:sz w:val="24"/>
          <w:szCs w:val="24"/>
          <w:u w:val="single"/>
        </w:rPr>
        <w:t>Határidő:</w:t>
      </w:r>
      <w:r w:rsidRPr="00EF38CE">
        <w:rPr>
          <w:rFonts w:eastAsia="SimSun"/>
          <w:b/>
          <w:i/>
          <w:sz w:val="24"/>
          <w:szCs w:val="24"/>
        </w:rPr>
        <w:t xml:space="preserve"> </w:t>
      </w:r>
      <w:r w:rsidR="003F349C">
        <w:rPr>
          <w:rFonts w:eastAsia="SimSun"/>
          <w:b/>
          <w:i/>
          <w:sz w:val="24"/>
          <w:szCs w:val="24"/>
        </w:rPr>
        <w:t>azonnal</w:t>
      </w:r>
      <w:r w:rsidR="00ED2DD9">
        <w:rPr>
          <w:rFonts w:eastAsia="SimSun"/>
          <w:b/>
          <w:i/>
          <w:sz w:val="24"/>
          <w:szCs w:val="24"/>
        </w:rPr>
        <w:t>”</w:t>
      </w:r>
    </w:p>
    <w:p w:rsidR="003806AD" w:rsidRPr="003F349C" w:rsidRDefault="00C64B41" w:rsidP="002D273D">
      <w:pPr>
        <w:jc w:val="both"/>
        <w:rPr>
          <w:sz w:val="24"/>
          <w:szCs w:val="24"/>
        </w:rPr>
      </w:pPr>
      <w:r w:rsidRPr="00EF38CE">
        <w:rPr>
          <w:sz w:val="24"/>
          <w:szCs w:val="24"/>
        </w:rPr>
        <w:t xml:space="preserve">Hajdúszoboszló, </w:t>
      </w:r>
      <w:r w:rsidR="00843CE4">
        <w:rPr>
          <w:sz w:val="24"/>
          <w:szCs w:val="24"/>
        </w:rPr>
        <w:t>2023. november 1</w:t>
      </w:r>
      <w:r w:rsidR="00011880">
        <w:rPr>
          <w:sz w:val="24"/>
          <w:szCs w:val="24"/>
        </w:rPr>
        <w:t>4</w:t>
      </w:r>
      <w:r w:rsidR="00843CE4">
        <w:rPr>
          <w:sz w:val="24"/>
          <w:szCs w:val="24"/>
        </w:rPr>
        <w:t>.</w:t>
      </w:r>
    </w:p>
    <w:p w:rsidR="00C64B41" w:rsidRPr="00ED2DD9" w:rsidRDefault="00C64B41" w:rsidP="002D273D">
      <w:pPr>
        <w:tabs>
          <w:tab w:val="center" w:pos="7088"/>
        </w:tabs>
        <w:jc w:val="both"/>
        <w:rPr>
          <w:sz w:val="24"/>
          <w:szCs w:val="24"/>
        </w:rPr>
      </w:pPr>
      <w:r w:rsidRPr="00EF38CE">
        <w:rPr>
          <w:b/>
          <w:sz w:val="24"/>
          <w:szCs w:val="24"/>
        </w:rPr>
        <w:tab/>
      </w:r>
      <w:r w:rsidRPr="00ED2DD9">
        <w:rPr>
          <w:sz w:val="24"/>
          <w:szCs w:val="24"/>
        </w:rPr>
        <w:t>Szilágyiné Pál Gyöngyi</w:t>
      </w:r>
    </w:p>
    <w:p w:rsidR="00AC4A60" w:rsidRPr="00EF38CE" w:rsidRDefault="002D273D" w:rsidP="002D273D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CE4">
        <w:rPr>
          <w:sz w:val="24"/>
          <w:szCs w:val="24"/>
        </w:rPr>
        <w:t xml:space="preserve">       </w:t>
      </w:r>
      <w:r w:rsidR="00C64B41" w:rsidRPr="00EF38CE">
        <w:rPr>
          <w:sz w:val="24"/>
          <w:szCs w:val="24"/>
        </w:rPr>
        <w:t>városfejlesztési irodavezető</w:t>
      </w:r>
    </w:p>
    <w:sectPr w:rsidR="00AC4A60" w:rsidRPr="00EF38CE" w:rsidSect="003C791D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3E1" w:rsidRDefault="006563E1">
      <w:r>
        <w:separator/>
      </w:r>
    </w:p>
  </w:endnote>
  <w:endnote w:type="continuationSeparator" w:id="0">
    <w:p w:rsidR="006563E1" w:rsidRDefault="0065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4677EC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677EC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4677EC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3E1" w:rsidRDefault="006563E1">
      <w:r>
        <w:separator/>
      </w:r>
    </w:p>
  </w:footnote>
  <w:footnote w:type="continuationSeparator" w:id="0">
    <w:p w:rsidR="006563E1" w:rsidRDefault="00656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4677E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570D1"/>
    <w:multiLevelType w:val="hybridMultilevel"/>
    <w:tmpl w:val="4434F1DE"/>
    <w:lvl w:ilvl="0" w:tplc="85B60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83"/>
    <w:rsid w:val="00011880"/>
    <w:rsid w:val="00025ACB"/>
    <w:rsid w:val="000416B7"/>
    <w:rsid w:val="00071C7C"/>
    <w:rsid w:val="00085B2D"/>
    <w:rsid w:val="000908A5"/>
    <w:rsid w:val="00091AB9"/>
    <w:rsid w:val="000F5BDC"/>
    <w:rsid w:val="00133ACC"/>
    <w:rsid w:val="00136B25"/>
    <w:rsid w:val="00147C81"/>
    <w:rsid w:val="001502E3"/>
    <w:rsid w:val="00153A7F"/>
    <w:rsid w:val="001752EA"/>
    <w:rsid w:val="001A10D8"/>
    <w:rsid w:val="001A302D"/>
    <w:rsid w:val="001B1A11"/>
    <w:rsid w:val="001D4F12"/>
    <w:rsid w:val="001E7975"/>
    <w:rsid w:val="001F4B0F"/>
    <w:rsid w:val="0020327E"/>
    <w:rsid w:val="00240935"/>
    <w:rsid w:val="002578E9"/>
    <w:rsid w:val="00262EE1"/>
    <w:rsid w:val="00264686"/>
    <w:rsid w:val="002743A3"/>
    <w:rsid w:val="00286024"/>
    <w:rsid w:val="002C4AE2"/>
    <w:rsid w:val="002C7A43"/>
    <w:rsid w:val="002D273D"/>
    <w:rsid w:val="002D2799"/>
    <w:rsid w:val="002F28A0"/>
    <w:rsid w:val="00330B1D"/>
    <w:rsid w:val="00344557"/>
    <w:rsid w:val="00350BE9"/>
    <w:rsid w:val="00362AB0"/>
    <w:rsid w:val="003806AD"/>
    <w:rsid w:val="003A449D"/>
    <w:rsid w:val="003B3B5C"/>
    <w:rsid w:val="003C791D"/>
    <w:rsid w:val="003F349C"/>
    <w:rsid w:val="00420CA2"/>
    <w:rsid w:val="00431D97"/>
    <w:rsid w:val="00436C7E"/>
    <w:rsid w:val="0045183D"/>
    <w:rsid w:val="0046593E"/>
    <w:rsid w:val="004677EC"/>
    <w:rsid w:val="0048246D"/>
    <w:rsid w:val="004A1501"/>
    <w:rsid w:val="004B03A4"/>
    <w:rsid w:val="004C6162"/>
    <w:rsid w:val="004E4237"/>
    <w:rsid w:val="004F5B4F"/>
    <w:rsid w:val="00515521"/>
    <w:rsid w:val="00527DE3"/>
    <w:rsid w:val="00540742"/>
    <w:rsid w:val="00550980"/>
    <w:rsid w:val="00551A5D"/>
    <w:rsid w:val="00580DA2"/>
    <w:rsid w:val="0058162B"/>
    <w:rsid w:val="005B14E9"/>
    <w:rsid w:val="005B6579"/>
    <w:rsid w:val="005B6F0B"/>
    <w:rsid w:val="005C6A2D"/>
    <w:rsid w:val="005D02FB"/>
    <w:rsid w:val="005E08DF"/>
    <w:rsid w:val="005E4A96"/>
    <w:rsid w:val="005E63C4"/>
    <w:rsid w:val="005F3461"/>
    <w:rsid w:val="005F3A8E"/>
    <w:rsid w:val="00616C41"/>
    <w:rsid w:val="00622745"/>
    <w:rsid w:val="00633CA7"/>
    <w:rsid w:val="00636DF5"/>
    <w:rsid w:val="006563E1"/>
    <w:rsid w:val="006E18CF"/>
    <w:rsid w:val="00701A34"/>
    <w:rsid w:val="0070327F"/>
    <w:rsid w:val="00710C4E"/>
    <w:rsid w:val="007148DA"/>
    <w:rsid w:val="00715295"/>
    <w:rsid w:val="00724C85"/>
    <w:rsid w:val="00737AB0"/>
    <w:rsid w:val="007658E0"/>
    <w:rsid w:val="00776E00"/>
    <w:rsid w:val="007A59FF"/>
    <w:rsid w:val="007E5C69"/>
    <w:rsid w:val="00801D96"/>
    <w:rsid w:val="00843CE4"/>
    <w:rsid w:val="008908FD"/>
    <w:rsid w:val="008A4C0F"/>
    <w:rsid w:val="008B3087"/>
    <w:rsid w:val="008C3443"/>
    <w:rsid w:val="008F3019"/>
    <w:rsid w:val="009251E7"/>
    <w:rsid w:val="00950871"/>
    <w:rsid w:val="00951677"/>
    <w:rsid w:val="0096618B"/>
    <w:rsid w:val="00977895"/>
    <w:rsid w:val="00986CEC"/>
    <w:rsid w:val="009E6C44"/>
    <w:rsid w:val="009F4D85"/>
    <w:rsid w:val="009F7E09"/>
    <w:rsid w:val="00A22241"/>
    <w:rsid w:val="00A71713"/>
    <w:rsid w:val="00A77783"/>
    <w:rsid w:val="00AA3CC3"/>
    <w:rsid w:val="00AC2C34"/>
    <w:rsid w:val="00AC4A60"/>
    <w:rsid w:val="00AC5AB7"/>
    <w:rsid w:val="00AE0095"/>
    <w:rsid w:val="00B228BB"/>
    <w:rsid w:val="00B349BC"/>
    <w:rsid w:val="00B411E5"/>
    <w:rsid w:val="00B51A77"/>
    <w:rsid w:val="00B8262A"/>
    <w:rsid w:val="00B8713A"/>
    <w:rsid w:val="00B95505"/>
    <w:rsid w:val="00B96286"/>
    <w:rsid w:val="00BB221A"/>
    <w:rsid w:val="00BD0B25"/>
    <w:rsid w:val="00BD788A"/>
    <w:rsid w:val="00BE35C9"/>
    <w:rsid w:val="00BE4618"/>
    <w:rsid w:val="00BE5DC6"/>
    <w:rsid w:val="00C12935"/>
    <w:rsid w:val="00C22FB7"/>
    <w:rsid w:val="00C23F0E"/>
    <w:rsid w:val="00C47B45"/>
    <w:rsid w:val="00C47EEB"/>
    <w:rsid w:val="00C64B41"/>
    <w:rsid w:val="00C74665"/>
    <w:rsid w:val="00CB475A"/>
    <w:rsid w:val="00CE26F6"/>
    <w:rsid w:val="00D16013"/>
    <w:rsid w:val="00D24A82"/>
    <w:rsid w:val="00D51E42"/>
    <w:rsid w:val="00D80636"/>
    <w:rsid w:val="00D95E08"/>
    <w:rsid w:val="00DD52F8"/>
    <w:rsid w:val="00DE6FF2"/>
    <w:rsid w:val="00DF161B"/>
    <w:rsid w:val="00DF2251"/>
    <w:rsid w:val="00E22C5B"/>
    <w:rsid w:val="00E302B9"/>
    <w:rsid w:val="00E31E89"/>
    <w:rsid w:val="00E35313"/>
    <w:rsid w:val="00E66C46"/>
    <w:rsid w:val="00E87D30"/>
    <w:rsid w:val="00E95A42"/>
    <w:rsid w:val="00EB08E7"/>
    <w:rsid w:val="00ED2DD9"/>
    <w:rsid w:val="00ED36E0"/>
    <w:rsid w:val="00ED6738"/>
    <w:rsid w:val="00EE4700"/>
    <w:rsid w:val="00EE532C"/>
    <w:rsid w:val="00EF38CE"/>
    <w:rsid w:val="00F0606F"/>
    <w:rsid w:val="00F15897"/>
    <w:rsid w:val="00F16827"/>
    <w:rsid w:val="00F465A9"/>
    <w:rsid w:val="00F56E90"/>
    <w:rsid w:val="00F615DC"/>
    <w:rsid w:val="00F7163C"/>
    <w:rsid w:val="00F7294C"/>
    <w:rsid w:val="00F82F81"/>
    <w:rsid w:val="00F83487"/>
    <w:rsid w:val="00F8502C"/>
    <w:rsid w:val="00F96B46"/>
    <w:rsid w:val="00FA31D1"/>
    <w:rsid w:val="00FC178C"/>
    <w:rsid w:val="00FC361E"/>
    <w:rsid w:val="00FC7C2A"/>
    <w:rsid w:val="00FE5360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BE18"/>
  <w15:docId w15:val="{B292741C-77C3-44E2-8B8F-8214E6FF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Szvegtrzs3">
    <w:name w:val="Body Text 3"/>
    <w:basedOn w:val="Norml"/>
    <w:link w:val="Szvegtrzs3Char"/>
    <w:rsid w:val="001D4F1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1D4F12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4153-99FB-4398-AC4C-B1BC9E83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315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7</cp:revision>
  <cp:lastPrinted>2023-10-18T11:43:00Z</cp:lastPrinted>
  <dcterms:created xsi:type="dcterms:W3CDTF">2023-11-14T14:58:00Z</dcterms:created>
  <dcterms:modified xsi:type="dcterms:W3CDTF">2023-11-17T09:32:00Z</dcterms:modified>
</cp:coreProperties>
</file>